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97EA1" w:rsidRPr="009F1A9B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D75DF" w:rsidRPr="00191753" w:rsidRDefault="00297EA1" w:rsidP="00FD75D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175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FD75DF" w:rsidRPr="001917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 </w:t>
      </w:r>
    </w:p>
    <w:p w:rsidR="00FD75DF" w:rsidRPr="00191753" w:rsidRDefault="00FD75DF" w:rsidP="00FD75D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17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Правительства Белгородской области </w:t>
      </w:r>
    </w:p>
    <w:p w:rsidR="00297EA1" w:rsidRPr="00191753" w:rsidRDefault="00FD75DF" w:rsidP="00FD75DF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91753">
        <w:rPr>
          <w:rFonts w:ascii="Times New Roman" w:eastAsia="Times New Roman" w:hAnsi="Times New Roman" w:cs="Times New Roman"/>
          <w:b/>
          <w:bCs/>
          <w:sz w:val="28"/>
          <w:szCs w:val="28"/>
        </w:rPr>
        <w:t>от 21 марта 2022 года № 154-пп</w:t>
      </w:r>
    </w:p>
    <w:p w:rsidR="00297EA1" w:rsidRPr="00191753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0C34" w:rsidRPr="00191753" w:rsidRDefault="00F90C34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84049" w:rsidRPr="00191753" w:rsidRDefault="00C84049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75DF" w:rsidRPr="00191753" w:rsidRDefault="00FD75DF" w:rsidP="00D535F7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/>
          <w:b/>
        </w:rPr>
      </w:pPr>
      <w:r w:rsidRPr="00191753">
        <w:rPr>
          <w:rStyle w:val="FontStyle15"/>
          <w:rFonts w:ascii="Times New Roman" w:hAnsi="Times New Roman"/>
        </w:rPr>
        <w:t xml:space="preserve">В </w:t>
      </w:r>
      <w:r w:rsidR="00D535F7" w:rsidRPr="00191753">
        <w:rPr>
          <w:rStyle w:val="FontStyle15"/>
          <w:rFonts w:ascii="Times New Roman" w:hAnsi="Times New Roman"/>
        </w:rPr>
        <w:t>соответ</w:t>
      </w:r>
      <w:r w:rsidR="00C84049" w:rsidRPr="00191753">
        <w:rPr>
          <w:rStyle w:val="FontStyle15"/>
          <w:rFonts w:ascii="Times New Roman" w:hAnsi="Times New Roman"/>
        </w:rPr>
        <w:t xml:space="preserve">ствии с частью 65.1 статьи 112 </w:t>
      </w:r>
      <w:r w:rsidR="00D535F7" w:rsidRPr="00191753">
        <w:rPr>
          <w:rStyle w:val="FontStyle15"/>
          <w:rFonts w:ascii="Times New Roman" w:hAnsi="Times New Roman"/>
        </w:rPr>
        <w:t xml:space="preserve">Федерального закона </w:t>
      </w:r>
      <w:r w:rsidR="000705B0" w:rsidRPr="00191753">
        <w:rPr>
          <w:rStyle w:val="FontStyle15"/>
          <w:rFonts w:ascii="Times New Roman" w:hAnsi="Times New Roman"/>
        </w:rPr>
        <w:t xml:space="preserve">                                          </w:t>
      </w:r>
      <w:r w:rsidR="00D535F7" w:rsidRPr="00191753">
        <w:rPr>
          <w:rStyle w:val="FontStyle15"/>
          <w:rFonts w:ascii="Times New Roman" w:hAnsi="Times New Roman"/>
        </w:rPr>
        <w:t>от 05 апреля 2013 года № 44-ФЗ «О контрактной системе в сфере закупок товаров, работ, услуг для обеспечения государственных и муниципальных нужд</w:t>
      </w:r>
      <w:r w:rsidR="00D535F7" w:rsidRPr="00DB3F3D">
        <w:rPr>
          <w:rStyle w:val="FontStyle15"/>
          <w:rFonts w:ascii="Times New Roman" w:hAnsi="Times New Roman"/>
        </w:rPr>
        <w:t>»</w:t>
      </w:r>
      <w:r w:rsidR="00C84049" w:rsidRPr="00DB3F3D">
        <w:rPr>
          <w:rStyle w:val="FontStyle15"/>
          <w:rFonts w:ascii="Times New Roman" w:hAnsi="Times New Roman"/>
        </w:rPr>
        <w:t>,</w:t>
      </w:r>
      <w:r w:rsidR="00191753" w:rsidRPr="00DB3F3D">
        <w:rPr>
          <w:rStyle w:val="FontStyle15"/>
          <w:rFonts w:ascii="Times New Roman" w:hAnsi="Times New Roman"/>
        </w:rPr>
        <w:t xml:space="preserve"> </w:t>
      </w:r>
      <w:r w:rsidR="00C84049" w:rsidRPr="00DB3F3D">
        <w:rPr>
          <w:rStyle w:val="FontStyle15"/>
          <w:rFonts w:ascii="Times New Roman" w:hAnsi="Times New Roman"/>
        </w:rPr>
        <w:t>в целях</w:t>
      </w:r>
      <w:r w:rsidR="00D535F7" w:rsidRPr="00DB3F3D">
        <w:rPr>
          <w:rStyle w:val="FontStyle15"/>
          <w:rFonts w:ascii="Times New Roman" w:hAnsi="Times New Roman"/>
        </w:rPr>
        <w:t xml:space="preserve"> </w:t>
      </w:r>
      <w:r w:rsidR="00D535F7" w:rsidRPr="00191753">
        <w:rPr>
          <w:rStyle w:val="FontStyle15"/>
          <w:rFonts w:ascii="Times New Roman" w:hAnsi="Times New Roman"/>
        </w:rPr>
        <w:t xml:space="preserve">реализации </w:t>
      </w:r>
      <w:r w:rsidR="00DB3F3D" w:rsidRPr="00DB3F3D">
        <w:rPr>
          <w:rStyle w:val="FontStyle15"/>
          <w:rFonts w:ascii="Times New Roman" w:hAnsi="Times New Roman"/>
        </w:rPr>
        <w:t>правовых</w:t>
      </w:r>
      <w:r w:rsidR="00C84049" w:rsidRPr="00DB3F3D">
        <w:rPr>
          <w:rStyle w:val="FontStyle15"/>
          <w:rFonts w:ascii="Times New Roman" w:hAnsi="Times New Roman"/>
        </w:rPr>
        <w:t xml:space="preserve"> </w:t>
      </w:r>
      <w:r w:rsidR="00D535F7" w:rsidRPr="00191753">
        <w:rPr>
          <w:rStyle w:val="FontStyle15"/>
          <w:rFonts w:ascii="Times New Roman" w:hAnsi="Times New Roman"/>
        </w:rPr>
        <w:t xml:space="preserve">актов Правительства Российской Федерации, </w:t>
      </w:r>
      <w:r w:rsidR="00004A60" w:rsidRPr="00191753">
        <w:rPr>
          <w:rStyle w:val="FontStyle15"/>
          <w:rFonts w:ascii="Times New Roman" w:hAnsi="Times New Roman"/>
        </w:rPr>
        <w:t xml:space="preserve">Правительства Белгородской области, </w:t>
      </w:r>
      <w:r w:rsidR="00D535F7" w:rsidRPr="00191753">
        <w:rPr>
          <w:rStyle w:val="FontStyle15"/>
          <w:rFonts w:ascii="Times New Roman" w:hAnsi="Times New Roman"/>
        </w:rPr>
        <w:t xml:space="preserve">регламентирующих порядок изменения существенных условий государственных контрактов </w:t>
      </w:r>
      <w:r w:rsidR="00191753">
        <w:rPr>
          <w:rStyle w:val="FontStyle15"/>
          <w:rFonts w:ascii="Times New Roman" w:hAnsi="Times New Roman"/>
        </w:rPr>
        <w:br/>
        <w:t xml:space="preserve">по соответствующим предметам, </w:t>
      </w:r>
      <w:r w:rsidR="00191753" w:rsidRPr="00DB3F3D">
        <w:rPr>
          <w:rStyle w:val="FontStyle15"/>
          <w:rFonts w:ascii="Times New Roman" w:hAnsi="Times New Roman"/>
        </w:rPr>
        <w:t xml:space="preserve">Правительство Белгородской области </w:t>
      </w:r>
      <w:r w:rsidR="00191753">
        <w:rPr>
          <w:rStyle w:val="FontStyle15"/>
          <w:rFonts w:ascii="Times New Roman" w:hAnsi="Times New Roman"/>
          <w:color w:val="FF0000"/>
        </w:rPr>
        <w:br/>
      </w:r>
      <w:proofErr w:type="gramStart"/>
      <w:r w:rsidRPr="00191753">
        <w:rPr>
          <w:rStyle w:val="FontStyle15"/>
          <w:rFonts w:ascii="Times New Roman" w:hAnsi="Times New Roman"/>
          <w:b/>
        </w:rPr>
        <w:t>п</w:t>
      </w:r>
      <w:proofErr w:type="gramEnd"/>
      <w:r w:rsidRPr="00191753">
        <w:rPr>
          <w:rStyle w:val="FontStyle15"/>
          <w:rFonts w:ascii="Times New Roman" w:hAnsi="Times New Roman"/>
          <w:b/>
        </w:rPr>
        <w:t xml:space="preserve"> о с т а н </w:t>
      </w:r>
      <w:proofErr w:type="gramStart"/>
      <w:r w:rsidRPr="00191753">
        <w:rPr>
          <w:rStyle w:val="FontStyle15"/>
          <w:rFonts w:ascii="Times New Roman" w:hAnsi="Times New Roman"/>
          <w:b/>
        </w:rPr>
        <w:t>о</w:t>
      </w:r>
      <w:proofErr w:type="gramEnd"/>
      <w:r w:rsidRPr="00191753">
        <w:rPr>
          <w:rStyle w:val="FontStyle15"/>
          <w:rFonts w:ascii="Times New Roman" w:hAnsi="Times New Roman"/>
          <w:b/>
        </w:rPr>
        <w:t xml:space="preserve"> в л я е т:</w:t>
      </w:r>
    </w:p>
    <w:p w:rsidR="00FD75DF" w:rsidRPr="00191753" w:rsidRDefault="00DB3F3D" w:rsidP="00D53C97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1. </w:t>
      </w:r>
      <w:r w:rsidR="00FD75DF" w:rsidRPr="00191753">
        <w:rPr>
          <w:rStyle w:val="FontStyle15"/>
          <w:rFonts w:ascii="Times New Roman" w:hAnsi="Times New Roman" w:cs="Times New Roman"/>
        </w:rPr>
        <w:t xml:space="preserve">Внести следующие изменения в постановление Правительства  </w:t>
      </w:r>
      <w:r w:rsidR="000705B0" w:rsidRPr="00191753">
        <w:rPr>
          <w:rStyle w:val="FontStyle15"/>
          <w:rFonts w:ascii="Times New Roman" w:hAnsi="Times New Roman" w:cs="Times New Roman"/>
        </w:rPr>
        <w:t xml:space="preserve">      </w:t>
      </w:r>
      <w:r w:rsidR="00FD75DF" w:rsidRPr="00191753">
        <w:rPr>
          <w:rStyle w:val="FontStyle15"/>
          <w:rFonts w:ascii="Times New Roman" w:hAnsi="Times New Roman" w:cs="Times New Roman"/>
        </w:rPr>
        <w:t xml:space="preserve">Белгородской </w:t>
      </w:r>
      <w:r w:rsidR="00D53C97" w:rsidRPr="00191753">
        <w:rPr>
          <w:rStyle w:val="FontStyle15"/>
          <w:rFonts w:ascii="Times New Roman" w:hAnsi="Times New Roman" w:cs="Times New Roman"/>
        </w:rPr>
        <w:t>области от 21 марта 2022 года № </w:t>
      </w:r>
      <w:r w:rsidR="00FD75DF" w:rsidRPr="00191753">
        <w:rPr>
          <w:rStyle w:val="FontStyle15"/>
          <w:rFonts w:ascii="Times New Roman" w:hAnsi="Times New Roman" w:cs="Times New Roman"/>
        </w:rPr>
        <w:t xml:space="preserve">154-пп «Об изменении </w:t>
      </w:r>
      <w:r w:rsidR="00191753">
        <w:rPr>
          <w:rStyle w:val="FontStyle15"/>
          <w:rFonts w:ascii="Times New Roman" w:hAnsi="Times New Roman" w:cs="Times New Roman"/>
        </w:rPr>
        <w:br/>
      </w:r>
      <w:r w:rsidR="00FD75DF" w:rsidRPr="00191753">
        <w:rPr>
          <w:rStyle w:val="FontStyle15"/>
          <w:rFonts w:ascii="Times New Roman" w:hAnsi="Times New Roman" w:cs="Times New Roman"/>
        </w:rPr>
        <w:t>в 2022 году</w:t>
      </w:r>
      <w:r w:rsidR="00191753">
        <w:rPr>
          <w:rStyle w:val="FontStyle15"/>
          <w:rFonts w:ascii="Times New Roman" w:hAnsi="Times New Roman" w:cs="Times New Roman"/>
        </w:rPr>
        <w:t xml:space="preserve"> </w:t>
      </w:r>
      <w:r w:rsidR="00FD75DF" w:rsidRPr="00191753">
        <w:rPr>
          <w:rStyle w:val="FontStyle15"/>
          <w:rFonts w:ascii="Times New Roman" w:hAnsi="Times New Roman" w:cs="Times New Roman"/>
        </w:rPr>
        <w:t>существенных условий контрактов на поставку товаров, работ, услуг,</w:t>
      </w:r>
      <w:r w:rsidR="00191753">
        <w:rPr>
          <w:rStyle w:val="FontStyle15"/>
          <w:rFonts w:ascii="Times New Roman" w:hAnsi="Times New Roman" w:cs="Times New Roman"/>
        </w:rPr>
        <w:t xml:space="preserve"> </w:t>
      </w:r>
      <w:r w:rsidR="00FD75DF" w:rsidRPr="00191753">
        <w:rPr>
          <w:rStyle w:val="FontStyle15"/>
          <w:rFonts w:ascii="Times New Roman" w:hAnsi="Times New Roman" w:cs="Times New Roman"/>
        </w:rPr>
        <w:t xml:space="preserve">заключенных для обеспечения государственных нужд </w:t>
      </w:r>
      <w:r>
        <w:rPr>
          <w:rStyle w:val="FontStyle15"/>
          <w:rFonts w:ascii="Times New Roman" w:hAnsi="Times New Roman" w:cs="Times New Roman"/>
        </w:rPr>
        <w:t xml:space="preserve">                            </w:t>
      </w:r>
      <w:r w:rsidR="00FD75DF" w:rsidRPr="00191753">
        <w:rPr>
          <w:rStyle w:val="FontStyle15"/>
          <w:rFonts w:ascii="Times New Roman" w:hAnsi="Times New Roman" w:cs="Times New Roman"/>
        </w:rPr>
        <w:t>Белгородской области»:</w:t>
      </w:r>
    </w:p>
    <w:p w:rsidR="00AF0546" w:rsidRPr="00191753" w:rsidRDefault="00F37AFC" w:rsidP="006621F2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191753">
        <w:rPr>
          <w:rStyle w:val="FontStyle15"/>
          <w:rFonts w:ascii="Times New Roman" w:hAnsi="Times New Roman" w:cs="Times New Roman"/>
        </w:rPr>
        <w:t>- </w:t>
      </w:r>
      <w:r w:rsidR="006621F2" w:rsidRPr="00191753">
        <w:rPr>
          <w:rStyle w:val="FontStyle15"/>
          <w:rFonts w:ascii="Times New Roman" w:hAnsi="Times New Roman" w:cs="Times New Roman"/>
        </w:rPr>
        <w:t xml:space="preserve">в заголовке к тексту постановления </w:t>
      </w:r>
      <w:r w:rsidR="00AF0546" w:rsidRPr="00191753">
        <w:rPr>
          <w:rStyle w:val="FontStyle15"/>
          <w:rFonts w:ascii="Times New Roman" w:hAnsi="Times New Roman" w:cs="Times New Roman"/>
        </w:rPr>
        <w:t>слова «работ, услуг» заменить словами «выполнение работ, оказание услуг»;</w:t>
      </w:r>
    </w:p>
    <w:p w:rsidR="00D535F7" w:rsidRPr="00191753" w:rsidRDefault="00D535F7" w:rsidP="006621F2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191753">
        <w:rPr>
          <w:rStyle w:val="FontStyle15"/>
          <w:rFonts w:ascii="Times New Roman" w:hAnsi="Times New Roman" w:cs="Times New Roman"/>
        </w:rPr>
        <w:t xml:space="preserve">- в Порядок изменения существенных условий контрактов на поставку товаров, выполнение работ, оказание услуг для обеспечения государственных </w:t>
      </w:r>
      <w:r w:rsidR="000705B0" w:rsidRPr="00191753">
        <w:rPr>
          <w:rStyle w:val="FontStyle15"/>
          <w:rFonts w:ascii="Times New Roman" w:hAnsi="Times New Roman" w:cs="Times New Roman"/>
        </w:rPr>
        <w:t xml:space="preserve">                                </w:t>
      </w:r>
      <w:r w:rsidRPr="00191753">
        <w:rPr>
          <w:rStyle w:val="FontStyle15"/>
          <w:rFonts w:ascii="Times New Roman" w:hAnsi="Times New Roman" w:cs="Times New Roman"/>
        </w:rPr>
        <w:t>нужд Белгородской области, заключен</w:t>
      </w:r>
      <w:r w:rsidR="000705B0" w:rsidRPr="00191753">
        <w:rPr>
          <w:rStyle w:val="FontStyle15"/>
          <w:rFonts w:ascii="Times New Roman" w:hAnsi="Times New Roman" w:cs="Times New Roman"/>
        </w:rPr>
        <w:t xml:space="preserve">ных до 1 января 2023 года,                                               если </w:t>
      </w:r>
      <w:r w:rsidRPr="00191753">
        <w:rPr>
          <w:rStyle w:val="FontStyle15"/>
          <w:rFonts w:ascii="Times New Roman" w:hAnsi="Times New Roman" w:cs="Times New Roman"/>
        </w:rPr>
        <w:t>при исполнении такого контракта возникли независящие от сторон обстоятельства, влекущие невозможность его исполнения</w:t>
      </w:r>
      <w:r w:rsidR="00004A60" w:rsidRPr="00191753">
        <w:rPr>
          <w:rStyle w:val="FontStyle15"/>
          <w:rFonts w:ascii="Times New Roman" w:hAnsi="Times New Roman" w:cs="Times New Roman"/>
        </w:rPr>
        <w:t xml:space="preserve"> (далее – Порядок)</w:t>
      </w:r>
      <w:r w:rsidRPr="00191753">
        <w:rPr>
          <w:rStyle w:val="FontStyle15"/>
          <w:rFonts w:ascii="Times New Roman" w:hAnsi="Times New Roman" w:cs="Times New Roman"/>
        </w:rPr>
        <w:t>, утвержденный в пункте 1 названного постановления:</w:t>
      </w:r>
    </w:p>
    <w:p w:rsidR="00004A60" w:rsidRPr="00191753" w:rsidRDefault="00004A60" w:rsidP="00004A60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191753">
        <w:rPr>
          <w:rStyle w:val="FontStyle15"/>
          <w:rFonts w:ascii="Times New Roman" w:hAnsi="Times New Roman" w:cs="Times New Roman"/>
        </w:rPr>
        <w:t>- пункт 1 Порядка добавить вторым абзацем следующего содержания:</w:t>
      </w:r>
    </w:p>
    <w:p w:rsidR="009F1A9B" w:rsidRPr="00191753" w:rsidRDefault="00004A60" w:rsidP="00004A60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191753">
        <w:rPr>
          <w:rStyle w:val="FontStyle15"/>
          <w:rFonts w:ascii="Times New Roman" w:hAnsi="Times New Roman" w:cs="Times New Roman"/>
        </w:rPr>
        <w:t>«</w:t>
      </w:r>
      <w:r w:rsidR="000705B0" w:rsidRPr="00191753">
        <w:rPr>
          <w:rStyle w:val="FontStyle15"/>
          <w:rFonts w:ascii="Times New Roman" w:hAnsi="Times New Roman" w:cs="Times New Roman"/>
        </w:rPr>
        <w:t xml:space="preserve">Порядок </w:t>
      </w:r>
      <w:r w:rsidR="00AF0546" w:rsidRPr="00191753">
        <w:rPr>
          <w:rStyle w:val="FontStyle15"/>
          <w:rFonts w:ascii="Times New Roman" w:hAnsi="Times New Roman" w:cs="Times New Roman"/>
        </w:rPr>
        <w:t>не применяется, если</w:t>
      </w:r>
      <w:r w:rsidR="00191753">
        <w:rPr>
          <w:rStyle w:val="FontStyle15"/>
          <w:rFonts w:ascii="Times New Roman" w:hAnsi="Times New Roman" w:cs="Times New Roman"/>
        </w:rPr>
        <w:t xml:space="preserve"> правовыми актами Правительства </w:t>
      </w:r>
      <w:r w:rsidR="00AF0546" w:rsidRPr="00191753">
        <w:rPr>
          <w:rStyle w:val="FontStyle15"/>
          <w:rFonts w:ascii="Times New Roman" w:hAnsi="Times New Roman" w:cs="Times New Roman"/>
        </w:rPr>
        <w:t>Российской Федерации и Правительства Белгородской области</w:t>
      </w:r>
      <w:r w:rsidR="00AF0546" w:rsidRPr="00191753">
        <w:rPr>
          <w:sz w:val="28"/>
          <w:szCs w:val="28"/>
        </w:rPr>
        <w:t xml:space="preserve"> </w:t>
      </w:r>
      <w:r w:rsidR="00191753">
        <w:rPr>
          <w:sz w:val="28"/>
          <w:szCs w:val="28"/>
        </w:rPr>
        <w:br/>
      </w:r>
      <w:r w:rsidR="00191753">
        <w:rPr>
          <w:rStyle w:val="FontStyle15"/>
          <w:rFonts w:ascii="Times New Roman" w:hAnsi="Times New Roman" w:cs="Times New Roman"/>
        </w:rPr>
        <w:t xml:space="preserve">в соответствии </w:t>
      </w:r>
      <w:r w:rsidR="009F1A9B" w:rsidRPr="00191753">
        <w:rPr>
          <w:rStyle w:val="FontStyle15"/>
          <w:rFonts w:ascii="Times New Roman" w:hAnsi="Times New Roman" w:cs="Times New Roman"/>
        </w:rPr>
        <w:t xml:space="preserve">с частью 65.1 статьи 112 Федерального закона </w:t>
      </w:r>
      <w:r w:rsidR="00D53C97" w:rsidRPr="00191753">
        <w:rPr>
          <w:rStyle w:val="FontStyle15"/>
          <w:rFonts w:ascii="Times New Roman" w:hAnsi="Times New Roman" w:cs="Times New Roman"/>
        </w:rPr>
        <w:t>№</w:t>
      </w:r>
      <w:r w:rsidR="000705B0" w:rsidRPr="00191753">
        <w:rPr>
          <w:rStyle w:val="FontStyle15"/>
          <w:rFonts w:ascii="Times New Roman" w:hAnsi="Times New Roman" w:cs="Times New Roman"/>
        </w:rPr>
        <w:t> </w:t>
      </w:r>
      <w:r w:rsidR="00D53C97" w:rsidRPr="00191753">
        <w:rPr>
          <w:rStyle w:val="FontStyle15"/>
          <w:rFonts w:ascii="Times New Roman" w:hAnsi="Times New Roman" w:cs="Times New Roman"/>
        </w:rPr>
        <w:t xml:space="preserve">44-ФЗ </w:t>
      </w:r>
      <w:r w:rsidR="009F1A9B" w:rsidRPr="00191753">
        <w:rPr>
          <w:sz w:val="28"/>
          <w:szCs w:val="28"/>
        </w:rPr>
        <w:t xml:space="preserve"> </w:t>
      </w:r>
      <w:r w:rsidR="00AF0546" w:rsidRPr="00191753">
        <w:rPr>
          <w:rStyle w:val="FontStyle15"/>
          <w:rFonts w:ascii="Times New Roman" w:hAnsi="Times New Roman" w:cs="Times New Roman"/>
        </w:rPr>
        <w:t>предусмотрен</w:t>
      </w:r>
      <w:r w:rsidR="004A3086" w:rsidRPr="00191753">
        <w:rPr>
          <w:rStyle w:val="FontStyle15"/>
          <w:rFonts w:ascii="Times New Roman" w:hAnsi="Times New Roman" w:cs="Times New Roman"/>
        </w:rPr>
        <w:t>ы случаи и</w:t>
      </w:r>
      <w:r w:rsidR="00AF0546" w:rsidRPr="00191753">
        <w:rPr>
          <w:rStyle w:val="FontStyle15"/>
          <w:rFonts w:ascii="Times New Roman" w:hAnsi="Times New Roman" w:cs="Times New Roman"/>
        </w:rPr>
        <w:t xml:space="preserve"> иной порядок</w:t>
      </w:r>
      <w:r w:rsidR="004A3086" w:rsidRPr="00191753">
        <w:rPr>
          <w:rStyle w:val="FontStyle15"/>
          <w:rFonts w:ascii="Times New Roman" w:hAnsi="Times New Roman" w:cs="Times New Roman"/>
        </w:rPr>
        <w:t xml:space="preserve"> </w:t>
      </w:r>
      <w:r w:rsidR="009F1A9B" w:rsidRPr="00191753">
        <w:rPr>
          <w:rStyle w:val="FontStyle15"/>
          <w:rFonts w:ascii="Times New Roman" w:hAnsi="Times New Roman" w:cs="Times New Roman"/>
        </w:rPr>
        <w:t>изменения существенных условий контрактов</w:t>
      </w:r>
      <w:proofErr w:type="gramStart"/>
      <w:r w:rsidR="009F1A9B" w:rsidRPr="00191753">
        <w:rPr>
          <w:rStyle w:val="FontStyle15"/>
          <w:rFonts w:ascii="Times New Roman" w:hAnsi="Times New Roman" w:cs="Times New Roman"/>
        </w:rPr>
        <w:t>.».</w:t>
      </w:r>
      <w:proofErr w:type="gramEnd"/>
    </w:p>
    <w:p w:rsidR="00297EA1" w:rsidRPr="00191753" w:rsidRDefault="00D53C97" w:rsidP="00D53C9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753"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 w:rsidR="0055164D" w:rsidRPr="0019175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55164D" w:rsidRPr="0019175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                       на заместителей Губернатора Белгородской области в пределах </w:t>
      </w:r>
      <w:r w:rsidR="0055164D" w:rsidRPr="00191753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предоставленных полномочий по курируемым направлениям</w:t>
      </w:r>
      <w:r w:rsidR="00297EA1" w:rsidRPr="001917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91753" w:rsidRDefault="00D53C97" w:rsidP="00D53C9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1753">
        <w:rPr>
          <w:rFonts w:ascii="Times New Roman" w:eastAsia="Times New Roman" w:hAnsi="Times New Roman" w:cs="Times New Roman"/>
          <w:sz w:val="28"/>
          <w:szCs w:val="28"/>
        </w:rPr>
        <w:t>3</w:t>
      </w:r>
      <w:r w:rsidR="00297EA1" w:rsidRPr="00191753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771952" w:rsidRPr="00191753"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9A1100" w:rsidRPr="00191753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</w:t>
      </w:r>
      <w:r w:rsidR="00297EA1" w:rsidRPr="001917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191753" w:rsidRDefault="00297EA1" w:rsidP="00D53C9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952" w:rsidRDefault="00771952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1753" w:rsidRPr="00191753" w:rsidRDefault="00191753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</w:tblGrid>
      <w:tr w:rsidR="00297EA1" w:rsidRPr="00191753" w:rsidTr="00191753">
        <w:tc>
          <w:tcPr>
            <w:tcW w:w="3119" w:type="dxa"/>
          </w:tcPr>
          <w:p w:rsidR="00FA44DB" w:rsidRPr="00191753" w:rsidRDefault="00297EA1" w:rsidP="00191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753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191753" w:rsidRDefault="00297EA1" w:rsidP="001917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753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6520" w:type="dxa"/>
          </w:tcPr>
          <w:p w:rsidR="00297EA1" w:rsidRPr="00191753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191753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753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E93DA7" w:rsidRPr="00191753" w:rsidRDefault="00E93DA7" w:rsidP="003645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93DA7" w:rsidRPr="0019175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4D" w:rsidRDefault="00AC4A4D">
      <w:r>
        <w:separator/>
      </w:r>
    </w:p>
  </w:endnote>
  <w:endnote w:type="continuationSeparator" w:id="0">
    <w:p w:rsidR="00AC4A4D" w:rsidRDefault="00AC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4D" w:rsidRDefault="00AC4A4D">
      <w:r>
        <w:separator/>
      </w:r>
    </w:p>
  </w:footnote>
  <w:footnote w:type="continuationSeparator" w:id="0">
    <w:p w:rsidR="00AC4A4D" w:rsidRDefault="00AC4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0E3BBA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04A60"/>
    <w:rsid w:val="00054C98"/>
    <w:rsid w:val="00064350"/>
    <w:rsid w:val="000705B0"/>
    <w:rsid w:val="000937C7"/>
    <w:rsid w:val="000E3BBA"/>
    <w:rsid w:val="00111E83"/>
    <w:rsid w:val="00115095"/>
    <w:rsid w:val="00125CB7"/>
    <w:rsid w:val="00167AB0"/>
    <w:rsid w:val="00173E36"/>
    <w:rsid w:val="0017713E"/>
    <w:rsid w:val="00191753"/>
    <w:rsid w:val="001B2153"/>
    <w:rsid w:val="001E46BD"/>
    <w:rsid w:val="00205715"/>
    <w:rsid w:val="00261822"/>
    <w:rsid w:val="00267F3E"/>
    <w:rsid w:val="00277D4C"/>
    <w:rsid w:val="00297EA1"/>
    <w:rsid w:val="002A7B88"/>
    <w:rsid w:val="002D14B0"/>
    <w:rsid w:val="002E07E0"/>
    <w:rsid w:val="00307E4B"/>
    <w:rsid w:val="00314768"/>
    <w:rsid w:val="0032193E"/>
    <w:rsid w:val="00340B38"/>
    <w:rsid w:val="00347C6F"/>
    <w:rsid w:val="003645F1"/>
    <w:rsid w:val="00381B21"/>
    <w:rsid w:val="003E4791"/>
    <w:rsid w:val="003F157C"/>
    <w:rsid w:val="0040730C"/>
    <w:rsid w:val="0041149F"/>
    <w:rsid w:val="004316A9"/>
    <w:rsid w:val="00450799"/>
    <w:rsid w:val="00470949"/>
    <w:rsid w:val="00474FFC"/>
    <w:rsid w:val="004814EF"/>
    <w:rsid w:val="0048717A"/>
    <w:rsid w:val="004A3086"/>
    <w:rsid w:val="004B62CA"/>
    <w:rsid w:val="004D15FB"/>
    <w:rsid w:val="004E7C9A"/>
    <w:rsid w:val="0052009A"/>
    <w:rsid w:val="0055164D"/>
    <w:rsid w:val="00562217"/>
    <w:rsid w:val="005A3FE7"/>
    <w:rsid w:val="00601FFA"/>
    <w:rsid w:val="00615CE4"/>
    <w:rsid w:val="00662083"/>
    <w:rsid w:val="006621F2"/>
    <w:rsid w:val="00684F43"/>
    <w:rsid w:val="00694D06"/>
    <w:rsid w:val="006D5BC5"/>
    <w:rsid w:val="00711966"/>
    <w:rsid w:val="007412B6"/>
    <w:rsid w:val="00742670"/>
    <w:rsid w:val="00745725"/>
    <w:rsid w:val="00750201"/>
    <w:rsid w:val="0076453B"/>
    <w:rsid w:val="00771952"/>
    <w:rsid w:val="007D5522"/>
    <w:rsid w:val="0080779E"/>
    <w:rsid w:val="00816E7B"/>
    <w:rsid w:val="0083527F"/>
    <w:rsid w:val="00836420"/>
    <w:rsid w:val="008666E8"/>
    <w:rsid w:val="00875BCA"/>
    <w:rsid w:val="00880E3E"/>
    <w:rsid w:val="008A74EF"/>
    <w:rsid w:val="00933E7E"/>
    <w:rsid w:val="0095662B"/>
    <w:rsid w:val="009A1100"/>
    <w:rsid w:val="009D6F6D"/>
    <w:rsid w:val="009E29B6"/>
    <w:rsid w:val="009F1A9B"/>
    <w:rsid w:val="00A07699"/>
    <w:rsid w:val="00A17A7C"/>
    <w:rsid w:val="00A214F8"/>
    <w:rsid w:val="00A63F47"/>
    <w:rsid w:val="00AB4392"/>
    <w:rsid w:val="00AC4A4D"/>
    <w:rsid w:val="00AF0546"/>
    <w:rsid w:val="00B32FD5"/>
    <w:rsid w:val="00B40741"/>
    <w:rsid w:val="00B6438A"/>
    <w:rsid w:val="00B6553E"/>
    <w:rsid w:val="00B70F94"/>
    <w:rsid w:val="00B74466"/>
    <w:rsid w:val="00B82324"/>
    <w:rsid w:val="00B8497E"/>
    <w:rsid w:val="00BB3458"/>
    <w:rsid w:val="00BC7C00"/>
    <w:rsid w:val="00BD02A2"/>
    <w:rsid w:val="00C32A76"/>
    <w:rsid w:val="00C84049"/>
    <w:rsid w:val="00CA1B02"/>
    <w:rsid w:val="00CD3A9E"/>
    <w:rsid w:val="00CF30ED"/>
    <w:rsid w:val="00CF6EFD"/>
    <w:rsid w:val="00D17B05"/>
    <w:rsid w:val="00D21553"/>
    <w:rsid w:val="00D35BAD"/>
    <w:rsid w:val="00D535F7"/>
    <w:rsid w:val="00D53C97"/>
    <w:rsid w:val="00DB3F3D"/>
    <w:rsid w:val="00DC7CB6"/>
    <w:rsid w:val="00DF217C"/>
    <w:rsid w:val="00E33652"/>
    <w:rsid w:val="00E612EA"/>
    <w:rsid w:val="00E93DA7"/>
    <w:rsid w:val="00EB61FE"/>
    <w:rsid w:val="00F322D9"/>
    <w:rsid w:val="00F37AFC"/>
    <w:rsid w:val="00F54D57"/>
    <w:rsid w:val="00F55CC8"/>
    <w:rsid w:val="00F7465B"/>
    <w:rsid w:val="00F90C34"/>
    <w:rsid w:val="00F945A1"/>
    <w:rsid w:val="00FA44DB"/>
    <w:rsid w:val="00FC76F9"/>
    <w:rsid w:val="00FD28E8"/>
    <w:rsid w:val="00FD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2C581AD2-CDAE-43DE-9E67-C7032D47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4</cp:revision>
  <cp:lastPrinted>2022-07-29T06:30:00Z</cp:lastPrinted>
  <dcterms:created xsi:type="dcterms:W3CDTF">2022-07-28T11:52:00Z</dcterms:created>
  <dcterms:modified xsi:type="dcterms:W3CDTF">2022-07-29T10:04:00Z</dcterms:modified>
</cp:coreProperties>
</file>